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D0C31" w14:textId="77777777" w:rsidR="00E75303" w:rsidRPr="00285D70" w:rsidRDefault="00E75303" w:rsidP="00605995">
      <w:pPr>
        <w:pStyle w:val="Heading1"/>
        <w:spacing w:before="0" w:after="0"/>
        <w:contextualSpacing w:val="0"/>
        <w:rPr>
          <w:rFonts w:asciiTheme="minorBidi" w:eastAsia="Times New Roman" w:hAnsiTheme="minorBidi" w:cstheme="minorBidi"/>
          <w:sz w:val="20"/>
          <w:szCs w:val="20"/>
          <w:highlight w:val="white"/>
        </w:rPr>
      </w:pPr>
    </w:p>
    <w:p w14:paraId="40372862" w14:textId="62A166CE" w:rsidR="00AC64AB" w:rsidRPr="00285D70" w:rsidRDefault="00285D70" w:rsidP="00AC64AB">
      <w:pPr>
        <w:jc w:val="center"/>
        <w:rPr>
          <w:rFonts w:asciiTheme="minorBidi" w:hAnsiTheme="minorBidi" w:cstheme="minorBidi"/>
          <w:b/>
          <w:sz w:val="18"/>
          <w:szCs w:val="18"/>
        </w:rPr>
      </w:pPr>
      <w:r w:rsidRPr="00285D70">
        <w:rPr>
          <w:rFonts w:asciiTheme="minorBidi" w:hAnsiTheme="minorBidi" w:cstheme="minorBidi"/>
          <w:b/>
          <w:sz w:val="18"/>
          <w:szCs w:val="18"/>
        </w:rPr>
        <w:t>CALL FOR PROPOSALS</w:t>
      </w:r>
    </w:p>
    <w:p w14:paraId="1F14FCEA" w14:textId="77777777" w:rsidR="00AC64AB" w:rsidRPr="00285D70" w:rsidRDefault="00AC64AB" w:rsidP="00AC64AB">
      <w:pPr>
        <w:jc w:val="center"/>
        <w:rPr>
          <w:rFonts w:asciiTheme="minorBidi" w:hAnsiTheme="minorBidi" w:cstheme="minorBidi"/>
          <w:b/>
          <w:sz w:val="18"/>
          <w:szCs w:val="18"/>
        </w:rPr>
      </w:pPr>
    </w:p>
    <w:p w14:paraId="0BAC0341" w14:textId="06936FED" w:rsidR="00AC64AB" w:rsidRPr="00285D70" w:rsidRDefault="00831541" w:rsidP="008D7D10">
      <w:pPr>
        <w:rPr>
          <w:rFonts w:asciiTheme="minorBidi" w:eastAsia="Times New Roman" w:hAnsiTheme="minorBidi" w:cstheme="minorBidi"/>
          <w:sz w:val="18"/>
          <w:szCs w:val="18"/>
        </w:rPr>
      </w:pPr>
      <w:r>
        <w:rPr>
          <w:rFonts w:asciiTheme="minorBidi" w:eastAsia="Times New Roman" w:hAnsiTheme="minorBidi" w:cstheme="minorBidi"/>
          <w:sz w:val="18"/>
          <w:szCs w:val="18"/>
          <w:highlight w:val="white"/>
        </w:rPr>
        <w:t>The 2018 Association for</w:t>
      </w:r>
      <w:r w:rsidR="00605995" w:rsidRPr="00285D70">
        <w:rPr>
          <w:rFonts w:asciiTheme="minorBidi" w:eastAsia="Times New Roman" w:hAnsiTheme="minorBidi" w:cstheme="minorBidi"/>
          <w:sz w:val="18"/>
          <w:szCs w:val="18"/>
          <w:highlight w:val="white"/>
        </w:rPr>
        <w:t xml:space="preserve"> I</w:t>
      </w:r>
      <w:r w:rsidR="0039272D" w:rsidRPr="00285D70">
        <w:rPr>
          <w:rFonts w:asciiTheme="minorBidi" w:eastAsia="Times New Roman" w:hAnsiTheme="minorBidi" w:cstheme="minorBidi"/>
          <w:sz w:val="18"/>
          <w:szCs w:val="18"/>
          <w:highlight w:val="white"/>
        </w:rPr>
        <w:t>nterdisciplinary Studies (AIS) Annual C</w:t>
      </w:r>
      <w:r w:rsidR="00605995" w:rsidRPr="00285D70">
        <w:rPr>
          <w:rFonts w:asciiTheme="minorBidi" w:eastAsia="Times New Roman" w:hAnsiTheme="minorBidi" w:cstheme="minorBidi"/>
          <w:sz w:val="18"/>
          <w:szCs w:val="18"/>
          <w:highlight w:val="white"/>
        </w:rPr>
        <w:t xml:space="preserve">onference, hosted by Wayne State University in Detroit, MI, is entitled: </w:t>
      </w:r>
      <w:proofErr w:type="gramStart"/>
      <w:r w:rsidR="00605995" w:rsidRPr="00285D70">
        <w:rPr>
          <w:rFonts w:asciiTheme="minorBidi" w:eastAsia="Times New Roman" w:hAnsiTheme="minorBidi" w:cstheme="minorBidi"/>
          <w:sz w:val="18"/>
          <w:szCs w:val="18"/>
          <w:highlight w:val="white"/>
        </w:rPr>
        <w:t>“ ‘</w:t>
      </w:r>
      <w:proofErr w:type="gramEnd"/>
      <w:r w:rsidR="00605995" w:rsidRPr="00285D70">
        <w:rPr>
          <w:rFonts w:asciiTheme="minorBidi" w:eastAsia="Times New Roman" w:hAnsiTheme="minorBidi" w:cstheme="minorBidi"/>
          <w:sz w:val="18"/>
          <w:szCs w:val="18"/>
          <w:highlight w:val="white"/>
        </w:rPr>
        <w:t>Inter/</w:t>
      </w:r>
      <w:r w:rsidR="00D00C7E" w:rsidRPr="00285D70">
        <w:rPr>
          <w:rFonts w:asciiTheme="minorBidi" w:eastAsia="Times New Roman" w:hAnsiTheme="minorBidi" w:cstheme="minorBidi"/>
          <w:sz w:val="18"/>
          <w:szCs w:val="18"/>
          <w:highlight w:val="white"/>
        </w:rPr>
        <w:t>d</w:t>
      </w:r>
      <w:r w:rsidR="00605995" w:rsidRPr="00285D70">
        <w:rPr>
          <w:rFonts w:asciiTheme="minorBidi" w:eastAsia="Times New Roman" w:hAnsiTheme="minorBidi" w:cstheme="minorBidi"/>
          <w:sz w:val="18"/>
          <w:szCs w:val="18"/>
          <w:highlight w:val="white"/>
        </w:rPr>
        <w:t xml:space="preserve">iversities’: </w:t>
      </w:r>
      <w:r w:rsidR="007B3069" w:rsidRPr="00285D70">
        <w:rPr>
          <w:rFonts w:asciiTheme="minorBidi" w:eastAsia="Times New Roman" w:hAnsiTheme="minorBidi" w:cstheme="minorBidi"/>
          <w:sz w:val="18"/>
          <w:szCs w:val="18"/>
          <w:highlight w:val="white"/>
        </w:rPr>
        <w:t>Intersecting Race, Gender, Class, Abilities, Theories and Disciplines.</w:t>
      </w:r>
      <w:r w:rsidR="00605995" w:rsidRPr="00285D70">
        <w:rPr>
          <w:rFonts w:asciiTheme="minorBidi" w:eastAsia="Times New Roman" w:hAnsiTheme="minorBidi" w:cstheme="minorBidi"/>
          <w:sz w:val="18"/>
          <w:szCs w:val="18"/>
          <w:highlight w:val="white"/>
        </w:rPr>
        <w:t xml:space="preserve">”  </w:t>
      </w:r>
      <w:r w:rsidR="00C36779">
        <w:rPr>
          <w:rFonts w:asciiTheme="minorBidi" w:eastAsia="Times New Roman" w:hAnsiTheme="minorBidi" w:cstheme="minorBidi"/>
          <w:sz w:val="18"/>
          <w:szCs w:val="18"/>
          <w:highlight w:val="white"/>
        </w:rPr>
        <w:t xml:space="preserve">The </w:t>
      </w:r>
      <w:proofErr w:type="spellStart"/>
      <w:r w:rsidR="00C36779">
        <w:rPr>
          <w:rFonts w:asciiTheme="minorBidi" w:eastAsia="Times New Roman" w:hAnsiTheme="minorBidi" w:cstheme="minorBidi"/>
          <w:sz w:val="18"/>
          <w:szCs w:val="18"/>
          <w:highlight w:val="white"/>
        </w:rPr>
        <w:t>termn</w:t>
      </w:r>
      <w:proofErr w:type="spellEnd"/>
      <w:r w:rsidR="00C36779">
        <w:rPr>
          <w:rFonts w:asciiTheme="minorBidi" w:eastAsia="Times New Roman" w:hAnsiTheme="minorBidi" w:cstheme="minorBidi"/>
          <w:sz w:val="18"/>
          <w:szCs w:val="18"/>
          <w:highlight w:val="white"/>
        </w:rPr>
        <w:t>, “</w:t>
      </w:r>
      <w:r w:rsidR="007B3069" w:rsidRPr="00285D70">
        <w:rPr>
          <w:rFonts w:asciiTheme="minorBidi" w:eastAsia="Times New Roman" w:hAnsiTheme="minorBidi" w:cstheme="minorBidi"/>
          <w:sz w:val="18"/>
          <w:szCs w:val="18"/>
          <w:highlight w:val="white"/>
        </w:rPr>
        <w:t>Inter/</w:t>
      </w:r>
      <w:r w:rsidR="00D00C7E" w:rsidRPr="00285D70">
        <w:rPr>
          <w:rFonts w:asciiTheme="minorBidi" w:eastAsia="Times New Roman" w:hAnsiTheme="minorBidi" w:cstheme="minorBidi"/>
          <w:sz w:val="18"/>
          <w:szCs w:val="18"/>
          <w:highlight w:val="white"/>
        </w:rPr>
        <w:t>d</w:t>
      </w:r>
      <w:r w:rsidR="007B3069" w:rsidRPr="00285D70">
        <w:rPr>
          <w:rFonts w:asciiTheme="minorBidi" w:eastAsia="Times New Roman" w:hAnsiTheme="minorBidi" w:cstheme="minorBidi"/>
          <w:sz w:val="18"/>
          <w:szCs w:val="18"/>
          <w:highlight w:val="white"/>
        </w:rPr>
        <w:t>iversities</w:t>
      </w:r>
      <w:r w:rsidR="00C36779">
        <w:rPr>
          <w:rFonts w:asciiTheme="minorBidi" w:eastAsia="Times New Roman" w:hAnsiTheme="minorBidi" w:cstheme="minorBidi"/>
          <w:sz w:val="18"/>
          <w:szCs w:val="18"/>
          <w:highlight w:val="white"/>
        </w:rPr>
        <w:t>,”</w:t>
      </w:r>
      <w:bookmarkStart w:id="0" w:name="_GoBack"/>
      <w:bookmarkEnd w:id="0"/>
      <w:r w:rsidR="007B3069" w:rsidRPr="00285D70">
        <w:rPr>
          <w:rFonts w:asciiTheme="minorBidi" w:eastAsia="Times New Roman" w:hAnsiTheme="minorBidi" w:cstheme="minorBidi"/>
          <w:sz w:val="18"/>
          <w:szCs w:val="18"/>
          <w:highlight w:val="white"/>
        </w:rPr>
        <w:t xml:space="preserve"> </w:t>
      </w:r>
      <w:r w:rsidR="00D65AC2" w:rsidRPr="00285D70">
        <w:rPr>
          <w:rFonts w:asciiTheme="minorBidi" w:eastAsia="Times New Roman" w:hAnsiTheme="minorBidi" w:cstheme="minorBidi"/>
          <w:sz w:val="18"/>
          <w:szCs w:val="18"/>
          <w:highlight w:val="white"/>
        </w:rPr>
        <w:t>has been explored at previous AIS conferences</w:t>
      </w:r>
      <w:r w:rsidR="00764AF0" w:rsidRPr="00285D70">
        <w:rPr>
          <w:rFonts w:asciiTheme="minorBidi" w:eastAsia="Times New Roman" w:hAnsiTheme="minorBidi" w:cstheme="minorBidi"/>
          <w:sz w:val="18"/>
          <w:szCs w:val="18"/>
          <w:highlight w:val="white"/>
        </w:rPr>
        <w:t>,</w:t>
      </w:r>
      <w:r w:rsidR="00D65AC2" w:rsidRPr="00285D70">
        <w:rPr>
          <w:rFonts w:asciiTheme="minorBidi" w:eastAsia="Times New Roman" w:hAnsiTheme="minorBidi" w:cstheme="minorBidi"/>
          <w:sz w:val="18"/>
          <w:szCs w:val="18"/>
          <w:highlight w:val="white"/>
        </w:rPr>
        <w:t xml:space="preserve"> </w:t>
      </w:r>
      <w:r w:rsidR="007B3069" w:rsidRPr="00285D70">
        <w:rPr>
          <w:rFonts w:asciiTheme="minorBidi" w:eastAsia="Times New Roman" w:hAnsiTheme="minorBidi" w:cstheme="minorBidi"/>
          <w:sz w:val="18"/>
          <w:szCs w:val="18"/>
          <w:highlight w:val="white"/>
        </w:rPr>
        <w:t xml:space="preserve">displaying </w:t>
      </w:r>
      <w:r w:rsidR="00D65AC2" w:rsidRPr="00285D70">
        <w:rPr>
          <w:rFonts w:asciiTheme="minorBidi" w:eastAsia="Times New Roman" w:hAnsiTheme="minorBidi" w:cstheme="minorBidi"/>
          <w:sz w:val="18"/>
          <w:szCs w:val="18"/>
          <w:highlight w:val="white"/>
        </w:rPr>
        <w:t>both br</w:t>
      </w:r>
      <w:r w:rsidR="00764AF0" w:rsidRPr="00285D70">
        <w:rPr>
          <w:rFonts w:asciiTheme="minorBidi" w:eastAsia="Times New Roman" w:hAnsiTheme="minorBidi" w:cstheme="minorBidi"/>
          <w:sz w:val="18"/>
          <w:szCs w:val="18"/>
          <w:highlight w:val="white"/>
        </w:rPr>
        <w:t>oad appeal and depth of meaning and</w:t>
      </w:r>
      <w:r w:rsidR="00D65AC2" w:rsidRPr="00285D70">
        <w:rPr>
          <w:rFonts w:asciiTheme="minorBidi" w:eastAsia="Times New Roman" w:hAnsiTheme="minorBidi" w:cstheme="minorBidi"/>
          <w:sz w:val="18"/>
          <w:szCs w:val="18"/>
          <w:highlight w:val="white"/>
        </w:rPr>
        <w:t xml:space="preserve"> allowing it to be an important, relevant, and timely conference theme for 2018. </w:t>
      </w:r>
    </w:p>
    <w:p w14:paraId="2E7BD26C" w14:textId="77777777" w:rsidR="00AC64AB" w:rsidRPr="00285D70" w:rsidRDefault="00AC64AB" w:rsidP="00AC64AB">
      <w:pPr>
        <w:rPr>
          <w:rFonts w:asciiTheme="minorBidi" w:eastAsia="Times New Roman" w:hAnsiTheme="minorBidi" w:cstheme="minorBidi"/>
          <w:sz w:val="18"/>
          <w:szCs w:val="18"/>
        </w:rPr>
      </w:pPr>
    </w:p>
    <w:p w14:paraId="388D31FA" w14:textId="2C814B73" w:rsidR="007B3069" w:rsidRPr="00285D70" w:rsidRDefault="004033C4" w:rsidP="00E75303">
      <w:pPr>
        <w:pStyle w:val="Heading1"/>
        <w:spacing w:before="0" w:after="0"/>
        <w:contextualSpacing w:val="0"/>
        <w:rPr>
          <w:rFonts w:asciiTheme="minorBidi" w:eastAsia="Times New Roman" w:hAnsiTheme="minorBidi" w:cstheme="minorBidi"/>
          <w:sz w:val="18"/>
          <w:szCs w:val="18"/>
        </w:rPr>
      </w:pPr>
      <w:r w:rsidRPr="00285D70">
        <w:rPr>
          <w:rFonts w:asciiTheme="minorBidi" w:eastAsia="Times New Roman" w:hAnsiTheme="minorBidi" w:cstheme="minorBidi"/>
          <w:sz w:val="18"/>
          <w:szCs w:val="18"/>
          <w:highlight w:val="white"/>
        </w:rPr>
        <w:t>The Conference Planning Committee wel</w:t>
      </w:r>
      <w:r w:rsidR="00E75303" w:rsidRPr="00285D70">
        <w:rPr>
          <w:rFonts w:asciiTheme="minorBidi" w:eastAsia="Times New Roman" w:hAnsiTheme="minorBidi" w:cstheme="minorBidi"/>
          <w:sz w:val="18"/>
          <w:szCs w:val="18"/>
          <w:highlight w:val="white"/>
        </w:rPr>
        <w:t>comes proposals</w:t>
      </w:r>
      <w:r w:rsidRPr="00285D70">
        <w:rPr>
          <w:rFonts w:asciiTheme="minorBidi" w:eastAsia="Times New Roman" w:hAnsiTheme="minorBidi" w:cstheme="minorBidi"/>
          <w:sz w:val="18"/>
          <w:szCs w:val="18"/>
          <w:highlight w:val="white"/>
        </w:rPr>
        <w:t xml:space="preserve"> reflecting a variety of formats: papers, workshops, panels, roundtable discussions, poster sessions, and performances that explore interdisciplinary approaches to this far-reaching and important theme.  Emerging scholars, graduate or undergraduate students, are especially encouraged to submit proposals. </w:t>
      </w:r>
      <w:r w:rsidR="00E75303" w:rsidRPr="00285D70">
        <w:rPr>
          <w:rFonts w:asciiTheme="minorBidi" w:eastAsia="Times New Roman" w:hAnsiTheme="minorBidi" w:cstheme="minorBidi"/>
          <w:sz w:val="18"/>
          <w:szCs w:val="18"/>
        </w:rPr>
        <w:t>Proposal topics are the following:</w:t>
      </w:r>
    </w:p>
    <w:p w14:paraId="2CF77647" w14:textId="77777777" w:rsidR="00E75303" w:rsidRPr="00285D70" w:rsidRDefault="00E75303" w:rsidP="00E75303">
      <w:pPr>
        <w:rPr>
          <w:sz w:val="18"/>
          <w:szCs w:val="18"/>
          <w:highlight w:val="white"/>
        </w:rPr>
      </w:pPr>
    </w:p>
    <w:p w14:paraId="74E7F587" w14:textId="4789315F" w:rsidR="007B3069" w:rsidRPr="00285D70" w:rsidRDefault="00605995"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Pedagogical issues, such as teaching conc</w:t>
      </w:r>
      <w:r w:rsidR="00285D70" w:rsidRPr="00285D70">
        <w:rPr>
          <w:rFonts w:asciiTheme="minorBidi" w:hAnsiTheme="minorBidi" w:cstheme="minorBidi"/>
          <w:i/>
          <w:sz w:val="18"/>
          <w:szCs w:val="18"/>
        </w:rPr>
        <w:t xml:space="preserve">epts of inter/diversities in an </w:t>
      </w:r>
      <w:r w:rsidRPr="00285D70">
        <w:rPr>
          <w:rFonts w:asciiTheme="minorBidi" w:hAnsiTheme="minorBidi" w:cstheme="minorBidi"/>
          <w:i/>
          <w:sz w:val="18"/>
          <w:szCs w:val="18"/>
        </w:rPr>
        <w:t>interdisciplinary studies classroom and teaching diverse student populations</w:t>
      </w:r>
    </w:p>
    <w:p w14:paraId="1B00023C" w14:textId="12F849C9" w:rsidR="00605995"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E</w:t>
      </w:r>
      <w:r w:rsidR="00605995" w:rsidRPr="00285D70">
        <w:rPr>
          <w:rFonts w:asciiTheme="minorBidi" w:hAnsiTheme="minorBidi" w:cstheme="minorBidi"/>
          <w:i/>
          <w:sz w:val="18"/>
          <w:szCs w:val="18"/>
        </w:rPr>
        <w:t xml:space="preserve">thnic and/or racial diversities, disabilities, gender, socioeconomic diversity, regional diversity. </w:t>
      </w:r>
    </w:p>
    <w:p w14:paraId="148FA360" w14:textId="49D6FEE3"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Integrating diversity within the disciplines</w:t>
      </w:r>
    </w:p>
    <w:p w14:paraId="3C0C3CD1" w14:textId="3C85FE36" w:rsidR="00F1076E" w:rsidRPr="00285D70" w:rsidRDefault="00F1076E"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 xml:space="preserve">Theorizing inter/diversities and </w:t>
      </w:r>
      <w:proofErr w:type="spellStart"/>
      <w:r w:rsidRPr="00285D70">
        <w:rPr>
          <w:rFonts w:asciiTheme="minorBidi" w:hAnsiTheme="minorBidi" w:cstheme="minorBidi"/>
          <w:i/>
          <w:sz w:val="18"/>
          <w:szCs w:val="18"/>
        </w:rPr>
        <w:t>interdisciplinarity</w:t>
      </w:r>
      <w:proofErr w:type="spellEnd"/>
    </w:p>
    <w:p w14:paraId="657B64CD" w14:textId="27801DD3"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of abilities</w:t>
      </w:r>
    </w:p>
    <w:p w14:paraId="57FD3250" w14:textId="4F84770A"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of expressions, creative thought and presentation</w:t>
      </w:r>
    </w:p>
    <w:p w14:paraId="7904FDAB" w14:textId="17199898"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of gender, sex, sexuality, and identity politics</w:t>
      </w:r>
    </w:p>
    <w:p w14:paraId="27D7A675" w14:textId="2CA7DAA1"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and intersectionality</w:t>
      </w:r>
    </w:p>
    <w:p w14:paraId="4BFFBAA3" w14:textId="1415FE93"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and issues of race, ethnicity, and cultural dominance</w:t>
      </w:r>
    </w:p>
    <w:p w14:paraId="3E7B1D0B" w14:textId="7E0DABFF"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and the intellectual history of the disciplines</w:t>
      </w:r>
    </w:p>
    <w:p w14:paraId="21A2CFE1" w14:textId="2EA51A26" w:rsidR="007B3069" w:rsidRPr="00285D70" w:rsidRDefault="007B3069" w:rsidP="00967DA7">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with space, place, and movement</w:t>
      </w:r>
    </w:p>
    <w:p w14:paraId="4A40AFCD" w14:textId="0357F3B9" w:rsidR="007B3069" w:rsidRPr="00285D70" w:rsidRDefault="007B3069" w:rsidP="00AC64AB">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w:t>
      </w:r>
      <w:r w:rsidR="004033C4" w:rsidRPr="00285D70">
        <w:rPr>
          <w:rFonts w:asciiTheme="minorBidi" w:hAnsiTheme="minorBidi" w:cstheme="minorBidi"/>
          <w:i/>
          <w:sz w:val="18"/>
          <w:szCs w:val="18"/>
        </w:rPr>
        <w:t>es and environment and health</w:t>
      </w:r>
    </w:p>
    <w:p w14:paraId="603A9FAC" w14:textId="3DF6BFC2" w:rsidR="00E75303" w:rsidRPr="00285D70" w:rsidRDefault="004033C4" w:rsidP="00E75303">
      <w:pPr>
        <w:pStyle w:val="ListParagraph"/>
        <w:numPr>
          <w:ilvl w:val="0"/>
          <w:numId w:val="1"/>
        </w:numPr>
        <w:spacing w:line="480" w:lineRule="auto"/>
        <w:rPr>
          <w:rFonts w:asciiTheme="minorBidi" w:hAnsiTheme="minorBidi" w:cstheme="minorBidi"/>
          <w:i/>
          <w:sz w:val="18"/>
          <w:szCs w:val="18"/>
        </w:rPr>
      </w:pPr>
      <w:r w:rsidRPr="00285D70">
        <w:rPr>
          <w:rFonts w:asciiTheme="minorBidi" w:hAnsiTheme="minorBidi" w:cstheme="minorBidi"/>
          <w:i/>
          <w:sz w:val="18"/>
          <w:szCs w:val="18"/>
        </w:rPr>
        <w:t>Inter/diversities and sc</w:t>
      </w:r>
      <w:r w:rsidR="00310A86" w:rsidRPr="00285D70">
        <w:rPr>
          <w:rFonts w:asciiTheme="minorBidi" w:hAnsiTheme="minorBidi" w:cstheme="minorBidi"/>
          <w:i/>
          <w:sz w:val="18"/>
          <w:szCs w:val="18"/>
        </w:rPr>
        <w:t>ience, religion and spiritualit</w:t>
      </w:r>
      <w:r w:rsidR="00285D70" w:rsidRPr="00285D70">
        <w:rPr>
          <w:rFonts w:asciiTheme="minorBidi" w:hAnsiTheme="minorBidi" w:cstheme="minorBidi"/>
          <w:i/>
          <w:sz w:val="18"/>
          <w:szCs w:val="18"/>
        </w:rPr>
        <w:t>y</w:t>
      </w:r>
    </w:p>
    <w:p w14:paraId="2EC666CF" w14:textId="77777777" w:rsidR="00605995" w:rsidRPr="00285D70" w:rsidRDefault="00605995" w:rsidP="00D65AC2">
      <w:pPr>
        <w:pStyle w:val="Heading1"/>
        <w:spacing w:before="0" w:after="0"/>
        <w:contextualSpacing w:val="0"/>
        <w:rPr>
          <w:rFonts w:asciiTheme="minorBidi" w:eastAsia="Times New Roman" w:hAnsiTheme="minorBidi" w:cstheme="minorBidi"/>
          <w:sz w:val="18"/>
          <w:szCs w:val="18"/>
        </w:rPr>
      </w:pPr>
      <w:r w:rsidRPr="00285D70">
        <w:rPr>
          <w:rFonts w:asciiTheme="minorBidi" w:eastAsia="Times New Roman" w:hAnsiTheme="minorBidi" w:cstheme="minorBidi"/>
          <w:sz w:val="18"/>
          <w:szCs w:val="18"/>
        </w:rPr>
        <w:t xml:space="preserve">Please note: if you are a current graduate student (verification of student status is required), you are eligible for up to $200 in travel funds if your proposal is accepted.  Up to 10 such awards may be granted on a first come, first served basis.  Please contact AIS Office Manager </w:t>
      </w:r>
      <w:proofErr w:type="spellStart"/>
      <w:r w:rsidRPr="00285D70">
        <w:rPr>
          <w:rFonts w:asciiTheme="minorBidi" w:eastAsia="Times New Roman" w:hAnsiTheme="minorBidi" w:cstheme="minorBidi"/>
          <w:sz w:val="18"/>
          <w:szCs w:val="18"/>
        </w:rPr>
        <w:t>Shaunda</w:t>
      </w:r>
      <w:proofErr w:type="spellEnd"/>
      <w:r w:rsidRPr="00285D70">
        <w:rPr>
          <w:rFonts w:asciiTheme="minorBidi" w:eastAsia="Times New Roman" w:hAnsiTheme="minorBidi" w:cstheme="minorBidi"/>
          <w:sz w:val="18"/>
          <w:szCs w:val="18"/>
        </w:rPr>
        <w:t xml:space="preserve"> </w:t>
      </w:r>
      <w:proofErr w:type="spellStart"/>
      <w:r w:rsidRPr="00285D70">
        <w:rPr>
          <w:rFonts w:asciiTheme="minorBidi" w:eastAsia="Times New Roman" w:hAnsiTheme="minorBidi" w:cstheme="minorBidi"/>
          <w:sz w:val="18"/>
          <w:szCs w:val="18"/>
        </w:rPr>
        <w:t>Mankowski</w:t>
      </w:r>
      <w:proofErr w:type="spellEnd"/>
      <w:r w:rsidRPr="00285D70">
        <w:rPr>
          <w:rFonts w:asciiTheme="minorBidi" w:eastAsia="Times New Roman" w:hAnsiTheme="minorBidi" w:cstheme="minorBidi"/>
          <w:sz w:val="18"/>
          <w:szCs w:val="18"/>
        </w:rPr>
        <w:t xml:space="preserve"> (mankowski@oakland.edu) for more information as soon as you have received your notice of acceptance.</w:t>
      </w:r>
    </w:p>
    <w:p w14:paraId="0C62D42A" w14:textId="77777777" w:rsidR="00605995" w:rsidRPr="00285D70" w:rsidRDefault="00605995" w:rsidP="00605995">
      <w:pPr>
        <w:rPr>
          <w:rFonts w:asciiTheme="minorBidi" w:hAnsiTheme="minorBidi" w:cstheme="minorBidi"/>
          <w:sz w:val="18"/>
          <w:szCs w:val="18"/>
        </w:rPr>
      </w:pPr>
    </w:p>
    <w:p w14:paraId="4672153E" w14:textId="77777777" w:rsidR="00605995" w:rsidRPr="00285D70" w:rsidRDefault="00605995" w:rsidP="00605995">
      <w:pPr>
        <w:rPr>
          <w:rFonts w:asciiTheme="minorBidi" w:eastAsia="Times New Roman" w:hAnsiTheme="minorBidi" w:cstheme="minorBidi"/>
          <w:sz w:val="18"/>
          <w:szCs w:val="18"/>
        </w:rPr>
      </w:pPr>
      <w:r w:rsidRPr="00285D70">
        <w:rPr>
          <w:rFonts w:asciiTheme="minorBidi" w:eastAsia="Times New Roman" w:hAnsiTheme="minorBidi" w:cstheme="minorBidi"/>
          <w:sz w:val="18"/>
          <w:szCs w:val="18"/>
          <w:highlight w:val="white"/>
        </w:rPr>
        <w:t>As always, AIS welcomes more general presentations that advance its mission to promote the interchange of ideas among scholars, administrators and practitioners in all of the arts and sciences on intellectual and organizational issues related to advancing interdisciplinary studies.</w:t>
      </w:r>
    </w:p>
    <w:p w14:paraId="21A5B807" w14:textId="77777777" w:rsidR="00605995" w:rsidRPr="00285D70" w:rsidRDefault="00605995" w:rsidP="00605995">
      <w:pPr>
        <w:rPr>
          <w:rFonts w:asciiTheme="minorBidi" w:hAnsiTheme="minorBidi" w:cstheme="minorBidi"/>
          <w:sz w:val="18"/>
          <w:szCs w:val="18"/>
        </w:rPr>
      </w:pPr>
    </w:p>
    <w:p w14:paraId="6D91A979" w14:textId="0207E908" w:rsidR="00605995" w:rsidRPr="00285D70" w:rsidRDefault="00605995" w:rsidP="00831541">
      <w:pPr>
        <w:rPr>
          <w:rFonts w:asciiTheme="minorBidi" w:eastAsia="Times New Roman" w:hAnsiTheme="minorBidi" w:cstheme="minorBidi"/>
          <w:sz w:val="18"/>
          <w:szCs w:val="18"/>
        </w:rPr>
      </w:pPr>
      <w:r w:rsidRPr="00285D70">
        <w:rPr>
          <w:rFonts w:asciiTheme="minorBidi" w:eastAsia="Times New Roman" w:hAnsiTheme="minorBidi" w:cstheme="minorBidi"/>
          <w:sz w:val="18"/>
          <w:szCs w:val="18"/>
        </w:rPr>
        <w:t>All submissions must be made electronically using the prop</w:t>
      </w:r>
      <w:r w:rsidR="00D65AC2" w:rsidRPr="00285D70">
        <w:rPr>
          <w:rFonts w:asciiTheme="minorBidi" w:eastAsia="Times New Roman" w:hAnsiTheme="minorBidi" w:cstheme="minorBidi"/>
          <w:sz w:val="18"/>
          <w:szCs w:val="18"/>
        </w:rPr>
        <w:t>osal submission form on the 2018</w:t>
      </w:r>
      <w:r w:rsidRPr="00285D70">
        <w:rPr>
          <w:rFonts w:asciiTheme="minorBidi" w:eastAsia="Times New Roman" w:hAnsiTheme="minorBidi" w:cstheme="minorBidi"/>
          <w:sz w:val="18"/>
          <w:szCs w:val="18"/>
        </w:rPr>
        <w:t xml:space="preserve"> Conference website, which will be accessible through the AIS website (http://wwwp.oakland.edu/ais/). The following are required for all submissions: contact information for presenters and co-presenters,</w:t>
      </w:r>
      <w:r w:rsidR="00831541">
        <w:rPr>
          <w:rFonts w:asciiTheme="minorBidi" w:eastAsia="Times New Roman" w:hAnsiTheme="minorBidi" w:cstheme="minorBidi"/>
          <w:sz w:val="18"/>
          <w:szCs w:val="18"/>
        </w:rPr>
        <w:t xml:space="preserve"> a</w:t>
      </w:r>
      <w:r w:rsidRPr="00285D70">
        <w:rPr>
          <w:rFonts w:asciiTheme="minorBidi" w:eastAsia="Times New Roman" w:hAnsiTheme="minorBidi" w:cstheme="minorBidi"/>
          <w:sz w:val="18"/>
          <w:szCs w:val="18"/>
        </w:rPr>
        <w:t xml:space="preserve"> proposal title (20 words or less),</w:t>
      </w:r>
      <w:r w:rsidR="00831541">
        <w:rPr>
          <w:rFonts w:asciiTheme="minorBidi" w:eastAsia="Times New Roman" w:hAnsiTheme="minorBidi" w:cstheme="minorBidi"/>
          <w:sz w:val="18"/>
          <w:szCs w:val="18"/>
        </w:rPr>
        <w:t xml:space="preserve"> a</w:t>
      </w:r>
      <w:r w:rsidRPr="00285D70">
        <w:rPr>
          <w:rFonts w:asciiTheme="minorBidi" w:eastAsia="Times New Roman" w:hAnsiTheme="minorBidi" w:cstheme="minorBidi"/>
          <w:sz w:val="18"/>
          <w:szCs w:val="18"/>
        </w:rPr>
        <w:t xml:space="preserve"> short description of no more than 50 words, an abstract of no more than 250 words, and the type of presentation (paper, panel discussion, roundtable, or other). For further information, contact </w:t>
      </w:r>
      <w:hyperlink r:id="rId7" w:history="1">
        <w:r w:rsidR="00B15C43">
          <w:rPr>
            <w:rStyle w:val="Hyperlink"/>
            <w:rFonts w:asciiTheme="minorBidi" w:eastAsia="Times New Roman" w:hAnsiTheme="minorBidi" w:cstheme="minorBidi"/>
            <w:sz w:val="18"/>
            <w:szCs w:val="18"/>
          </w:rPr>
          <w:t xml:space="preserve">AIS2018@wayne.edu </w:t>
        </w:r>
      </w:hyperlink>
      <w:r w:rsidR="00D65AC2" w:rsidRPr="00285D70">
        <w:rPr>
          <w:rFonts w:asciiTheme="minorBidi" w:eastAsia="Times New Roman" w:hAnsiTheme="minorBidi" w:cstheme="minorBidi"/>
          <w:sz w:val="18"/>
          <w:szCs w:val="18"/>
        </w:rPr>
        <w:t xml:space="preserve"> </w:t>
      </w:r>
    </w:p>
    <w:p w14:paraId="081F8B5C" w14:textId="77777777" w:rsidR="00605995" w:rsidRPr="00285D70" w:rsidRDefault="00605995" w:rsidP="00605995">
      <w:pPr>
        <w:rPr>
          <w:rFonts w:asciiTheme="minorBidi" w:eastAsia="Times New Roman" w:hAnsiTheme="minorBidi" w:cstheme="minorBidi"/>
          <w:sz w:val="18"/>
          <w:szCs w:val="18"/>
          <w:highlight w:val="white"/>
        </w:rPr>
      </w:pPr>
    </w:p>
    <w:p w14:paraId="1CB84C1E" w14:textId="0483993F" w:rsidR="00D22EA2" w:rsidRPr="00A95964" w:rsidRDefault="00605995">
      <w:pPr>
        <w:rPr>
          <w:rFonts w:asciiTheme="minorBidi" w:eastAsia="Times New Roman" w:hAnsiTheme="minorBidi" w:cstheme="minorBidi"/>
          <w:sz w:val="18"/>
          <w:szCs w:val="18"/>
        </w:rPr>
      </w:pPr>
      <w:r w:rsidRPr="00285D70">
        <w:rPr>
          <w:rFonts w:asciiTheme="minorBidi" w:eastAsia="Times New Roman" w:hAnsiTheme="minorBidi" w:cstheme="minorBidi"/>
          <w:sz w:val="18"/>
          <w:szCs w:val="18"/>
        </w:rPr>
        <w:t xml:space="preserve">The </w:t>
      </w:r>
      <w:r w:rsidR="00B15C43">
        <w:rPr>
          <w:rFonts w:asciiTheme="minorBidi" w:eastAsia="Times New Roman" w:hAnsiTheme="minorBidi" w:cstheme="minorBidi"/>
          <w:sz w:val="18"/>
          <w:szCs w:val="18"/>
        </w:rPr>
        <w:t xml:space="preserve">absolutely </w:t>
      </w:r>
      <w:r w:rsidR="00D65AC2" w:rsidRPr="00285D70">
        <w:rPr>
          <w:rFonts w:asciiTheme="minorBidi" w:eastAsia="Times New Roman" w:hAnsiTheme="minorBidi" w:cstheme="minorBidi"/>
          <w:b/>
          <w:sz w:val="18"/>
          <w:szCs w:val="18"/>
          <w:u w:val="single"/>
        </w:rPr>
        <w:t>final</w:t>
      </w:r>
      <w:r w:rsidR="00D65AC2" w:rsidRPr="00285D70">
        <w:rPr>
          <w:rFonts w:asciiTheme="minorBidi" w:eastAsia="Times New Roman" w:hAnsiTheme="minorBidi" w:cstheme="minorBidi"/>
          <w:sz w:val="18"/>
          <w:szCs w:val="18"/>
        </w:rPr>
        <w:t xml:space="preserve"> </w:t>
      </w:r>
      <w:r w:rsidRPr="00285D70">
        <w:rPr>
          <w:rFonts w:asciiTheme="minorBidi" w:eastAsia="Times New Roman" w:hAnsiTheme="minorBidi" w:cstheme="minorBidi"/>
          <w:sz w:val="18"/>
          <w:szCs w:val="18"/>
        </w:rPr>
        <w:t xml:space="preserve">submission deadline is </w:t>
      </w:r>
      <w:r w:rsidR="00874EA2" w:rsidRPr="00285D70">
        <w:rPr>
          <w:rFonts w:asciiTheme="minorBidi" w:eastAsia="Times New Roman" w:hAnsiTheme="minorBidi" w:cstheme="minorBidi"/>
          <w:color w:val="auto"/>
          <w:sz w:val="18"/>
          <w:szCs w:val="18"/>
        </w:rPr>
        <w:t>April 1</w:t>
      </w:r>
      <w:r w:rsidRPr="00285D70">
        <w:rPr>
          <w:rFonts w:asciiTheme="minorBidi" w:eastAsia="Times New Roman" w:hAnsiTheme="minorBidi" w:cstheme="minorBidi"/>
          <w:color w:val="auto"/>
          <w:sz w:val="18"/>
          <w:szCs w:val="18"/>
        </w:rPr>
        <w:t xml:space="preserve">, </w:t>
      </w:r>
      <w:r w:rsidRPr="00285D70">
        <w:rPr>
          <w:rFonts w:asciiTheme="minorBidi" w:eastAsia="Times New Roman" w:hAnsiTheme="minorBidi" w:cstheme="minorBidi"/>
          <w:sz w:val="18"/>
          <w:szCs w:val="18"/>
        </w:rPr>
        <w:t>201</w:t>
      </w:r>
      <w:r w:rsidR="004033C4" w:rsidRPr="00285D70">
        <w:rPr>
          <w:rFonts w:asciiTheme="minorBidi" w:eastAsia="Times New Roman" w:hAnsiTheme="minorBidi" w:cstheme="minorBidi"/>
          <w:sz w:val="18"/>
          <w:szCs w:val="18"/>
        </w:rPr>
        <w:t>8</w:t>
      </w:r>
      <w:r w:rsidRPr="00285D70">
        <w:rPr>
          <w:rFonts w:asciiTheme="minorBidi" w:eastAsia="Times New Roman" w:hAnsiTheme="minorBidi" w:cstheme="minorBidi"/>
          <w:sz w:val="18"/>
          <w:szCs w:val="18"/>
        </w:rPr>
        <w:t xml:space="preserve">, with responses </w:t>
      </w:r>
      <w:r w:rsidR="00D65AC2" w:rsidRPr="00285D70">
        <w:rPr>
          <w:rFonts w:asciiTheme="minorBidi" w:eastAsia="Times New Roman" w:hAnsiTheme="minorBidi" w:cstheme="minorBidi"/>
          <w:sz w:val="18"/>
          <w:szCs w:val="18"/>
        </w:rPr>
        <w:t>to presenters</w:t>
      </w:r>
      <w:r w:rsidR="00831541">
        <w:rPr>
          <w:rFonts w:asciiTheme="minorBidi" w:eastAsia="Times New Roman" w:hAnsiTheme="minorBidi" w:cstheme="minorBidi"/>
          <w:sz w:val="18"/>
          <w:szCs w:val="18"/>
        </w:rPr>
        <w:t xml:space="preserve"> by email</w:t>
      </w:r>
      <w:r w:rsidR="00D65AC2" w:rsidRPr="00285D70">
        <w:rPr>
          <w:rFonts w:asciiTheme="minorBidi" w:eastAsia="Times New Roman" w:hAnsiTheme="minorBidi" w:cstheme="minorBidi"/>
          <w:sz w:val="18"/>
          <w:szCs w:val="18"/>
        </w:rPr>
        <w:t xml:space="preserve"> </w:t>
      </w:r>
      <w:r w:rsidRPr="00285D70">
        <w:rPr>
          <w:rFonts w:asciiTheme="minorBidi" w:eastAsia="Times New Roman" w:hAnsiTheme="minorBidi" w:cstheme="minorBidi"/>
          <w:sz w:val="18"/>
          <w:szCs w:val="18"/>
        </w:rPr>
        <w:t xml:space="preserve">anticipated by </w:t>
      </w:r>
      <w:r w:rsidR="00874EA2" w:rsidRPr="00285D70">
        <w:rPr>
          <w:rFonts w:asciiTheme="minorBidi" w:eastAsia="Times New Roman" w:hAnsiTheme="minorBidi" w:cstheme="minorBidi"/>
          <w:sz w:val="18"/>
          <w:szCs w:val="18"/>
        </w:rPr>
        <w:t>June 1</w:t>
      </w:r>
      <w:r w:rsidRPr="00285D70">
        <w:rPr>
          <w:rFonts w:asciiTheme="minorBidi" w:eastAsia="Times New Roman" w:hAnsiTheme="minorBidi" w:cstheme="minorBidi"/>
          <w:sz w:val="18"/>
          <w:szCs w:val="18"/>
        </w:rPr>
        <w:t>, 201</w:t>
      </w:r>
      <w:r w:rsidR="004033C4" w:rsidRPr="00285D70">
        <w:rPr>
          <w:rFonts w:asciiTheme="minorBidi" w:eastAsia="Times New Roman" w:hAnsiTheme="minorBidi" w:cstheme="minorBidi"/>
          <w:sz w:val="18"/>
          <w:szCs w:val="18"/>
        </w:rPr>
        <w:t>8</w:t>
      </w:r>
      <w:r w:rsidRPr="00285D70">
        <w:rPr>
          <w:rFonts w:asciiTheme="minorBidi" w:eastAsia="Times New Roman" w:hAnsiTheme="minorBidi" w:cstheme="minorBidi"/>
          <w:sz w:val="18"/>
          <w:szCs w:val="18"/>
        </w:rPr>
        <w:t>.</w:t>
      </w:r>
      <w:r w:rsidR="00AC64AB" w:rsidRPr="00285D70">
        <w:rPr>
          <w:rFonts w:asciiTheme="minorBidi" w:eastAsia="Times New Roman" w:hAnsiTheme="minorBidi" w:cstheme="minorBidi"/>
          <w:sz w:val="18"/>
          <w:szCs w:val="18"/>
        </w:rPr>
        <w:t xml:space="preserve">  </w:t>
      </w:r>
      <w:r w:rsidRPr="00285D70">
        <w:rPr>
          <w:rFonts w:asciiTheme="minorBidi" w:eastAsia="Times New Roman" w:hAnsiTheme="minorBidi" w:cstheme="minorBidi"/>
          <w:sz w:val="18"/>
          <w:szCs w:val="18"/>
          <w:highlight w:val="white"/>
        </w:rPr>
        <w:t xml:space="preserve">For further information, please contact </w:t>
      </w:r>
      <w:hyperlink r:id="rId8" w:history="1">
        <w:r w:rsidR="00B15C43" w:rsidRPr="007C13D8">
          <w:rPr>
            <w:rStyle w:val="Hyperlink"/>
            <w:rFonts w:asciiTheme="minorBidi" w:eastAsia="Times New Roman" w:hAnsiTheme="minorBidi" w:cstheme="minorBidi"/>
            <w:sz w:val="18"/>
            <w:szCs w:val="18"/>
          </w:rPr>
          <w:t>AIS2018@wayne.edu</w:t>
        </w:r>
      </w:hyperlink>
      <w:r w:rsidR="00D65AC2" w:rsidRPr="00285D70">
        <w:rPr>
          <w:rFonts w:asciiTheme="minorBidi" w:eastAsia="Times New Roman" w:hAnsiTheme="minorBidi" w:cstheme="minorBidi"/>
          <w:color w:val="8F001A"/>
          <w:sz w:val="18"/>
          <w:szCs w:val="18"/>
        </w:rPr>
        <w:t xml:space="preserve"> </w:t>
      </w:r>
    </w:p>
    <w:sectPr w:rsidR="00D22EA2" w:rsidRPr="00A95964" w:rsidSect="00605995">
      <w:headerReference w:type="default" r:id="rId9"/>
      <w:headerReference w:type="first" r:id="rId10"/>
      <w:pgSz w:w="12240" w:h="15840"/>
      <w:pgMar w:top="1440" w:right="1440" w:bottom="1152"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2FDBD" w14:textId="77777777" w:rsidR="00FA64F2" w:rsidRDefault="00FA64F2" w:rsidP="00605995">
      <w:r>
        <w:separator/>
      </w:r>
    </w:p>
  </w:endnote>
  <w:endnote w:type="continuationSeparator" w:id="0">
    <w:p w14:paraId="4433B4C6" w14:textId="77777777" w:rsidR="00FA64F2" w:rsidRDefault="00FA64F2" w:rsidP="0060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347FA" w14:textId="77777777" w:rsidR="00FA64F2" w:rsidRDefault="00FA64F2" w:rsidP="00605995">
      <w:r>
        <w:separator/>
      </w:r>
    </w:p>
  </w:footnote>
  <w:footnote w:type="continuationSeparator" w:id="0">
    <w:p w14:paraId="187E3FC4" w14:textId="77777777" w:rsidR="00FA64F2" w:rsidRDefault="00FA64F2" w:rsidP="006059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D822" w14:textId="64961B28" w:rsidR="002839C7" w:rsidRDefault="00A95964" w:rsidP="008C0BE6">
    <w:pPr>
      <w:pStyle w:val="Header"/>
      <w:jc w:val="center"/>
    </w:pPr>
    <w:r>
      <w:rPr>
        <w:rFonts w:asciiTheme="minorBidi" w:hAnsiTheme="minorBidi"/>
        <w:noProof/>
        <w:lang w:eastAsia="zh-CN"/>
      </w:rPr>
      <w:drawing>
        <wp:inline distT="0" distB="0" distL="0" distR="0" wp14:anchorId="041632A8" wp14:editId="4DCB2382">
          <wp:extent cx="1435608" cy="9144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u-banded-dec2014 STROKE.png"/>
                  <pic:cNvPicPr/>
                </pic:nvPicPr>
                <pic:blipFill>
                  <a:blip r:embed="rId1">
                    <a:extLst>
                      <a:ext uri="{28A0092B-C50C-407E-A947-70E740481C1C}">
                        <a14:useLocalDpi xmlns:a14="http://schemas.microsoft.com/office/drawing/2010/main" val="0"/>
                      </a:ext>
                    </a:extLst>
                  </a:blip>
                  <a:stretch>
                    <a:fillRect/>
                  </a:stretch>
                </pic:blipFill>
                <pic:spPr>
                  <a:xfrm>
                    <a:off x="0" y="0"/>
                    <a:ext cx="1435608" cy="914400"/>
                  </a:xfrm>
                  <a:prstGeom prst="rect">
                    <a:avLst/>
                  </a:prstGeom>
                </pic:spPr>
              </pic:pic>
            </a:graphicData>
          </a:graphic>
        </wp:inline>
      </w:drawing>
    </w:r>
    <w:r>
      <w:t xml:space="preserve">                                                                                         </w:t>
    </w:r>
    <w:r>
      <w:rPr>
        <w:noProof/>
        <w:lang w:eastAsia="zh-CN"/>
      </w:rPr>
      <w:drawing>
        <wp:inline distT="0" distB="0" distL="0" distR="0" wp14:anchorId="26E909F9" wp14:editId="66A9246E">
          <wp:extent cx="1005840" cy="91440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05840" cy="914400"/>
                  </a:xfrm>
                  <a:prstGeom prst="rect">
                    <a:avLst/>
                  </a:prstGeom>
                </pic:spPr>
              </pic:pic>
            </a:graphicData>
          </a:graphic>
        </wp:inline>
      </w:drawing>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E068" w14:textId="77777777" w:rsidR="002839C7" w:rsidRDefault="00D65AC2" w:rsidP="008C0BE6">
    <w:pPr>
      <w:pStyle w:val="Header"/>
      <w:jc w:val="center"/>
    </w:pPr>
    <w:r>
      <w:rPr>
        <w:noProof/>
        <w:lang w:eastAsia="zh-CN"/>
      </w:rPr>
      <w:drawing>
        <wp:inline distT="0" distB="0" distL="0" distR="0" wp14:anchorId="78B19D51" wp14:editId="50ED1BFE">
          <wp:extent cx="2962275" cy="999890"/>
          <wp:effectExtent l="0" t="0" r="0" b="0"/>
          <wp:docPr id="7" name="Picture 7" descr="http://styleguide.umbc.edu/files/2014/02/UMBC-horizont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yleguide.umbc.edu/files/2014/02/UMBC-horizontal-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99989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80B8B"/>
    <w:multiLevelType w:val="hybridMultilevel"/>
    <w:tmpl w:val="17C8A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95"/>
    <w:rsid w:val="00015635"/>
    <w:rsid w:val="00057660"/>
    <w:rsid w:val="000C7EA5"/>
    <w:rsid w:val="00285D70"/>
    <w:rsid w:val="002E2FC9"/>
    <w:rsid w:val="002E5D84"/>
    <w:rsid w:val="00310A86"/>
    <w:rsid w:val="003242E2"/>
    <w:rsid w:val="0039272D"/>
    <w:rsid w:val="003B5CE5"/>
    <w:rsid w:val="003C3AA9"/>
    <w:rsid w:val="004033C4"/>
    <w:rsid w:val="00425EC2"/>
    <w:rsid w:val="005B247E"/>
    <w:rsid w:val="005C3D33"/>
    <w:rsid w:val="006058A2"/>
    <w:rsid w:val="00605995"/>
    <w:rsid w:val="006435C9"/>
    <w:rsid w:val="0067009F"/>
    <w:rsid w:val="006923A5"/>
    <w:rsid w:val="006F3754"/>
    <w:rsid w:val="006F4D3F"/>
    <w:rsid w:val="00764AF0"/>
    <w:rsid w:val="007B3069"/>
    <w:rsid w:val="007F73B7"/>
    <w:rsid w:val="00807C72"/>
    <w:rsid w:val="00831541"/>
    <w:rsid w:val="008672A5"/>
    <w:rsid w:val="00874EA2"/>
    <w:rsid w:val="008D7D10"/>
    <w:rsid w:val="00967DA7"/>
    <w:rsid w:val="00A95964"/>
    <w:rsid w:val="00AC64AB"/>
    <w:rsid w:val="00AD76ED"/>
    <w:rsid w:val="00B15C43"/>
    <w:rsid w:val="00B52136"/>
    <w:rsid w:val="00C212A5"/>
    <w:rsid w:val="00C36779"/>
    <w:rsid w:val="00CA0FB0"/>
    <w:rsid w:val="00D00C7E"/>
    <w:rsid w:val="00D22EA2"/>
    <w:rsid w:val="00D65AC2"/>
    <w:rsid w:val="00E212CC"/>
    <w:rsid w:val="00E75303"/>
    <w:rsid w:val="00EC313B"/>
    <w:rsid w:val="00F1076E"/>
    <w:rsid w:val="00F94D45"/>
    <w:rsid w:val="00FA64F2"/>
    <w:rsid w:val="00FC5309"/>
    <w:rsid w:val="00FD3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78BF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05995"/>
    <w:rPr>
      <w:rFonts w:ascii="Arial" w:eastAsia="Arial" w:hAnsi="Arial" w:cs="Arial"/>
      <w:color w:val="000000"/>
      <w:sz w:val="22"/>
      <w:szCs w:val="22"/>
    </w:rPr>
  </w:style>
  <w:style w:type="paragraph" w:styleId="Heading1">
    <w:name w:val="heading 1"/>
    <w:basedOn w:val="Normal"/>
    <w:next w:val="Normal"/>
    <w:link w:val="Heading1Char"/>
    <w:rsid w:val="00605995"/>
    <w:pPr>
      <w:keepNext/>
      <w:keepLines/>
      <w:spacing w:before="400" w:after="120"/>
      <w:contextualSpacing/>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995"/>
    <w:rPr>
      <w:rFonts w:ascii="Arial" w:eastAsia="Arial" w:hAnsi="Arial" w:cs="Arial"/>
      <w:color w:val="000000"/>
      <w:sz w:val="40"/>
      <w:szCs w:val="40"/>
    </w:rPr>
  </w:style>
  <w:style w:type="paragraph" w:styleId="Header">
    <w:name w:val="header"/>
    <w:basedOn w:val="Normal"/>
    <w:link w:val="HeaderChar"/>
    <w:uiPriority w:val="99"/>
    <w:unhideWhenUsed/>
    <w:rsid w:val="00605995"/>
    <w:pPr>
      <w:tabs>
        <w:tab w:val="center" w:pos="4320"/>
        <w:tab w:val="right" w:pos="8640"/>
      </w:tabs>
    </w:pPr>
  </w:style>
  <w:style w:type="character" w:customStyle="1" w:styleId="HeaderChar">
    <w:name w:val="Header Char"/>
    <w:basedOn w:val="DefaultParagraphFont"/>
    <w:link w:val="Header"/>
    <w:uiPriority w:val="99"/>
    <w:rsid w:val="00605995"/>
    <w:rPr>
      <w:rFonts w:ascii="Arial" w:eastAsia="Arial" w:hAnsi="Arial" w:cs="Arial"/>
      <w:color w:val="000000"/>
      <w:sz w:val="22"/>
      <w:szCs w:val="22"/>
    </w:rPr>
  </w:style>
  <w:style w:type="character" w:styleId="Hyperlink">
    <w:name w:val="Hyperlink"/>
    <w:basedOn w:val="DefaultParagraphFont"/>
    <w:uiPriority w:val="99"/>
    <w:unhideWhenUsed/>
    <w:rsid w:val="00605995"/>
    <w:rPr>
      <w:color w:val="0000FF" w:themeColor="hyperlink"/>
      <w:u w:val="single"/>
    </w:rPr>
  </w:style>
  <w:style w:type="paragraph" w:styleId="BalloonText">
    <w:name w:val="Balloon Text"/>
    <w:basedOn w:val="Normal"/>
    <w:link w:val="BalloonTextChar"/>
    <w:uiPriority w:val="99"/>
    <w:semiHidden/>
    <w:unhideWhenUsed/>
    <w:rsid w:val="006059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995"/>
    <w:rPr>
      <w:rFonts w:ascii="Lucida Grande" w:eastAsia="Arial" w:hAnsi="Lucida Grande" w:cs="Lucida Grande"/>
      <w:color w:val="000000"/>
      <w:sz w:val="18"/>
      <w:szCs w:val="18"/>
    </w:rPr>
  </w:style>
  <w:style w:type="paragraph" w:styleId="Footer">
    <w:name w:val="footer"/>
    <w:basedOn w:val="Normal"/>
    <w:link w:val="FooterChar"/>
    <w:uiPriority w:val="99"/>
    <w:unhideWhenUsed/>
    <w:rsid w:val="00605995"/>
    <w:pPr>
      <w:tabs>
        <w:tab w:val="center" w:pos="4320"/>
        <w:tab w:val="right" w:pos="8640"/>
      </w:tabs>
    </w:pPr>
  </w:style>
  <w:style w:type="character" w:customStyle="1" w:styleId="FooterChar">
    <w:name w:val="Footer Char"/>
    <w:basedOn w:val="DefaultParagraphFont"/>
    <w:link w:val="Footer"/>
    <w:uiPriority w:val="99"/>
    <w:rsid w:val="00605995"/>
    <w:rPr>
      <w:rFonts w:ascii="Arial" w:eastAsia="Arial" w:hAnsi="Arial" w:cs="Arial"/>
      <w:color w:val="000000"/>
      <w:sz w:val="22"/>
      <w:szCs w:val="22"/>
    </w:rPr>
  </w:style>
  <w:style w:type="character" w:styleId="FollowedHyperlink">
    <w:name w:val="FollowedHyperlink"/>
    <w:basedOn w:val="DefaultParagraphFont"/>
    <w:uiPriority w:val="99"/>
    <w:semiHidden/>
    <w:unhideWhenUsed/>
    <w:rsid w:val="00D65AC2"/>
    <w:rPr>
      <w:color w:val="800080" w:themeColor="followedHyperlink"/>
      <w:u w:val="single"/>
    </w:rPr>
  </w:style>
  <w:style w:type="paragraph" w:styleId="ListParagraph">
    <w:name w:val="List Paragraph"/>
    <w:basedOn w:val="Normal"/>
    <w:uiPriority w:val="34"/>
    <w:qFormat/>
    <w:rsid w:val="007B3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is2018@wayne.edu" TargetMode="External"/><Relationship Id="rId8" Type="http://schemas.openxmlformats.org/officeDocument/2006/relationships/hyperlink" Target="mailto:AIS2018@wayne.edu"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2735</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There are no shortages of current complex societal problems that require not onl</vt:lpstr>
      <vt:lpstr/>
      <vt:lpstr>Exploring inter/diversities as an emergent theoretical concept within the profes</vt:lpstr>
      <vt:lpstr/>
      <vt:lpstr>The Conference Planning Committee welcomes proposals reflecting a variety of for</vt:lpstr>
      <vt:lpstr>Please note: if you are a current graduate student (verification of student stat</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Roslyn Schindler</dc:creator>
  <cp:keywords/>
  <dc:description/>
  <cp:lastModifiedBy>Roslyn Schindler</cp:lastModifiedBy>
  <cp:revision>2</cp:revision>
  <dcterms:created xsi:type="dcterms:W3CDTF">2017-10-29T15:29:00Z</dcterms:created>
  <dcterms:modified xsi:type="dcterms:W3CDTF">2017-10-29T15:29:00Z</dcterms:modified>
</cp:coreProperties>
</file>